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29" w:rsidRDefault="008D3729" w:rsidP="006C0AA7">
      <w:pPr>
        <w:spacing w:after="0" w:line="240" w:lineRule="auto"/>
        <w:ind w:left="-284" w:right="-427"/>
      </w:pPr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5144770</wp:posOffset>
            </wp:positionH>
            <wp:positionV relativeFrom="page">
              <wp:posOffset>438150</wp:posOffset>
            </wp:positionV>
            <wp:extent cx="878840" cy="636270"/>
            <wp:effectExtent l="0" t="0" r="0" b="0"/>
            <wp:wrapNone/>
            <wp:docPr id="4" name="Immagine 4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3194685</wp:posOffset>
            </wp:positionH>
            <wp:positionV relativeFrom="page">
              <wp:posOffset>415925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3" name="Immagine 3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146050</wp:posOffset>
            </wp:positionH>
            <wp:positionV relativeFrom="page">
              <wp:posOffset>417830</wp:posOffset>
            </wp:positionV>
            <wp:extent cx="1107440" cy="723900"/>
            <wp:effectExtent l="0" t="0" r="0" b="0"/>
            <wp:wrapNone/>
            <wp:docPr id="2" name="Immagine 2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2018030</wp:posOffset>
            </wp:positionH>
            <wp:positionV relativeFrom="page">
              <wp:posOffset>435610</wp:posOffset>
            </wp:positionV>
            <wp:extent cx="704850" cy="704850"/>
            <wp:effectExtent l="0" t="0" r="0" b="0"/>
            <wp:wrapNone/>
            <wp:docPr id="1" name="Immagine 1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AB6" w:rsidRDefault="00EB5AB6" w:rsidP="006C0AA7">
      <w:pPr>
        <w:ind w:left="-284" w:right="-427"/>
        <w:jc w:val="both"/>
      </w:pPr>
    </w:p>
    <w:p w:rsidR="00EB5AB6" w:rsidRPr="006C0AA7" w:rsidRDefault="006C0AA7" w:rsidP="006C0AA7">
      <w:pPr>
        <w:ind w:left="-284" w:right="-427"/>
        <w:jc w:val="center"/>
        <w:rPr>
          <w:b/>
          <w:sz w:val="32"/>
          <w:szCs w:val="32"/>
        </w:rPr>
      </w:pPr>
      <w:r w:rsidRPr="006C0AA7">
        <w:rPr>
          <w:b/>
          <w:sz w:val="32"/>
          <w:szCs w:val="32"/>
        </w:rPr>
        <w:t>COMUNICATO PCL</w:t>
      </w:r>
    </w:p>
    <w:p w:rsidR="00EB5AB6" w:rsidRPr="006C0AA7" w:rsidRDefault="00EB5AB6" w:rsidP="006C0AA7">
      <w:pPr>
        <w:ind w:left="-284" w:right="-427"/>
        <w:jc w:val="center"/>
        <w:rPr>
          <w:b/>
          <w:sz w:val="28"/>
          <w:szCs w:val="28"/>
          <w:u w:val="single"/>
        </w:rPr>
      </w:pPr>
      <w:r w:rsidRPr="006C0AA7">
        <w:rPr>
          <w:b/>
          <w:sz w:val="28"/>
          <w:szCs w:val="28"/>
          <w:u w:val="single"/>
        </w:rPr>
        <w:t xml:space="preserve">Sciopero delle prestazioni straordinarie dal 9 dicembre </w:t>
      </w:r>
      <w:r w:rsidR="003E0C35">
        <w:rPr>
          <w:b/>
          <w:sz w:val="28"/>
          <w:szCs w:val="28"/>
          <w:u w:val="single"/>
        </w:rPr>
        <w:t xml:space="preserve">2016 </w:t>
      </w:r>
      <w:r w:rsidRPr="006C0AA7">
        <w:rPr>
          <w:b/>
          <w:sz w:val="28"/>
          <w:szCs w:val="28"/>
          <w:u w:val="single"/>
        </w:rPr>
        <w:t>all’8 gennaio 2017</w:t>
      </w:r>
    </w:p>
    <w:p w:rsidR="004C25EF" w:rsidRPr="008D3729" w:rsidRDefault="004C25EF" w:rsidP="006C0AA7">
      <w:pPr>
        <w:spacing w:after="60" w:line="240" w:lineRule="auto"/>
        <w:ind w:left="-284" w:right="-42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1B03" w:rsidRPr="00AD6E24" w:rsidRDefault="00D21B03" w:rsidP="003E6DDC">
      <w:pPr>
        <w:spacing w:after="200" w:line="240" w:lineRule="auto"/>
        <w:ind w:left="-284" w:right="-425"/>
        <w:jc w:val="both"/>
        <w:rPr>
          <w:rFonts w:ascii="Times New Roman" w:hAnsi="Times New Roman" w:cs="Times New Roman"/>
          <w:sz w:val="23"/>
          <w:szCs w:val="23"/>
        </w:rPr>
      </w:pPr>
      <w:r w:rsidRPr="00AD6E24">
        <w:rPr>
          <w:rFonts w:ascii="Times New Roman" w:hAnsi="Times New Roman" w:cs="Times New Roman"/>
          <w:sz w:val="23"/>
          <w:szCs w:val="23"/>
        </w:rPr>
        <w:t>Nella riu</w:t>
      </w:r>
      <w:r w:rsidR="00112698" w:rsidRPr="00AD6E24">
        <w:rPr>
          <w:rFonts w:ascii="Times New Roman" w:hAnsi="Times New Roman" w:cs="Times New Roman"/>
          <w:sz w:val="23"/>
          <w:szCs w:val="23"/>
        </w:rPr>
        <w:t>nione che si tenuta ieri su</w:t>
      </w:r>
      <w:r w:rsidR="00037B82" w:rsidRPr="00AD6E24">
        <w:rPr>
          <w:rFonts w:ascii="Times New Roman" w:hAnsi="Times New Roman" w:cs="Times New Roman"/>
          <w:sz w:val="23"/>
          <w:szCs w:val="23"/>
        </w:rPr>
        <w:t xml:space="preserve"> PCL </w:t>
      </w:r>
      <w:r w:rsidR="00112698" w:rsidRPr="00AD6E24">
        <w:rPr>
          <w:rFonts w:ascii="Times New Roman" w:hAnsi="Times New Roman" w:cs="Times New Roman"/>
          <w:sz w:val="23"/>
          <w:szCs w:val="23"/>
        </w:rPr>
        <w:t>il Capo Divis</w:t>
      </w:r>
      <w:r w:rsidR="0010197E" w:rsidRPr="00AD6E24">
        <w:rPr>
          <w:rFonts w:ascii="Times New Roman" w:hAnsi="Times New Roman" w:cs="Times New Roman"/>
          <w:sz w:val="23"/>
          <w:szCs w:val="23"/>
        </w:rPr>
        <w:t>i</w:t>
      </w:r>
      <w:r w:rsidR="00112698" w:rsidRPr="00AD6E24">
        <w:rPr>
          <w:rFonts w:ascii="Times New Roman" w:hAnsi="Times New Roman" w:cs="Times New Roman"/>
          <w:sz w:val="23"/>
          <w:szCs w:val="23"/>
        </w:rPr>
        <w:t>one</w:t>
      </w:r>
      <w:r w:rsidR="000F2B51">
        <w:rPr>
          <w:rFonts w:ascii="Times New Roman" w:hAnsi="Times New Roman" w:cs="Times New Roman"/>
          <w:sz w:val="23"/>
          <w:szCs w:val="23"/>
        </w:rPr>
        <w:t>,</w:t>
      </w:r>
      <w:r w:rsidR="00112698" w:rsidRPr="00AD6E24">
        <w:rPr>
          <w:rFonts w:ascii="Times New Roman" w:hAnsi="Times New Roman" w:cs="Times New Roman"/>
          <w:sz w:val="23"/>
          <w:szCs w:val="23"/>
        </w:rPr>
        <w:t xml:space="preserve"> </w:t>
      </w:r>
      <w:r w:rsidRPr="00AD6E24">
        <w:rPr>
          <w:rFonts w:ascii="Times New Roman" w:hAnsi="Times New Roman" w:cs="Times New Roman"/>
          <w:sz w:val="23"/>
          <w:szCs w:val="23"/>
        </w:rPr>
        <w:t xml:space="preserve">anziché affrontare le problematiche legate al </w:t>
      </w:r>
      <w:r w:rsidR="00112698" w:rsidRPr="00AD6E24">
        <w:rPr>
          <w:rFonts w:ascii="Times New Roman" w:hAnsi="Times New Roman" w:cs="Times New Roman"/>
          <w:sz w:val="23"/>
          <w:szCs w:val="23"/>
        </w:rPr>
        <w:t xml:space="preserve">nuovo </w:t>
      </w:r>
      <w:r w:rsidRPr="00AD6E24">
        <w:rPr>
          <w:rFonts w:ascii="Times New Roman" w:hAnsi="Times New Roman" w:cs="Times New Roman"/>
          <w:sz w:val="23"/>
          <w:szCs w:val="23"/>
        </w:rPr>
        <w:t>modell</w:t>
      </w:r>
      <w:r w:rsidR="00112698" w:rsidRPr="00AD6E24">
        <w:rPr>
          <w:rFonts w:ascii="Times New Roman" w:hAnsi="Times New Roman" w:cs="Times New Roman"/>
          <w:sz w:val="23"/>
          <w:szCs w:val="23"/>
        </w:rPr>
        <w:t>o riorganizzativo</w:t>
      </w:r>
      <w:r w:rsidR="0010197E" w:rsidRPr="00AD6E24">
        <w:rPr>
          <w:rFonts w:ascii="Times New Roman" w:hAnsi="Times New Roman" w:cs="Times New Roman"/>
          <w:sz w:val="23"/>
          <w:szCs w:val="23"/>
        </w:rPr>
        <w:t xml:space="preserve"> </w:t>
      </w:r>
      <w:r w:rsidR="00112698" w:rsidRPr="00AD6E24">
        <w:rPr>
          <w:rFonts w:ascii="Times New Roman" w:hAnsi="Times New Roman" w:cs="Times New Roman"/>
          <w:sz w:val="23"/>
          <w:szCs w:val="23"/>
        </w:rPr>
        <w:t>del settore recapito a giorni alterni</w:t>
      </w:r>
      <w:r w:rsidR="000F2B51">
        <w:rPr>
          <w:rFonts w:ascii="Times New Roman" w:hAnsi="Times New Roman" w:cs="Times New Roman"/>
          <w:sz w:val="23"/>
          <w:szCs w:val="23"/>
        </w:rPr>
        <w:t>,</w:t>
      </w:r>
      <w:r w:rsidR="00112698" w:rsidRPr="00AD6E24">
        <w:rPr>
          <w:rFonts w:ascii="Times New Roman" w:hAnsi="Times New Roman" w:cs="Times New Roman"/>
          <w:sz w:val="23"/>
          <w:szCs w:val="23"/>
        </w:rPr>
        <w:t xml:space="preserve"> ci ha illustrato un progetto aziendale che</w:t>
      </w:r>
      <w:r w:rsidR="000F2B51">
        <w:rPr>
          <w:rFonts w:ascii="Times New Roman" w:hAnsi="Times New Roman" w:cs="Times New Roman"/>
          <w:sz w:val="23"/>
          <w:szCs w:val="23"/>
        </w:rPr>
        <w:t>,</w:t>
      </w:r>
      <w:r w:rsidR="00112698" w:rsidRPr="00AD6E24">
        <w:rPr>
          <w:rFonts w:ascii="Times New Roman" w:hAnsi="Times New Roman" w:cs="Times New Roman"/>
          <w:sz w:val="23"/>
          <w:szCs w:val="23"/>
        </w:rPr>
        <w:t xml:space="preserve"> a parte la necess</w:t>
      </w:r>
      <w:r w:rsidR="00502096" w:rsidRPr="00AD6E24">
        <w:rPr>
          <w:rFonts w:ascii="Times New Roman" w:hAnsi="Times New Roman" w:cs="Times New Roman"/>
          <w:sz w:val="23"/>
          <w:szCs w:val="23"/>
        </w:rPr>
        <w:t>ità di potenziare</w:t>
      </w:r>
      <w:r w:rsidR="00112698" w:rsidRPr="00AD6E24">
        <w:rPr>
          <w:rFonts w:ascii="Times New Roman" w:hAnsi="Times New Roman" w:cs="Times New Roman"/>
          <w:sz w:val="23"/>
          <w:szCs w:val="23"/>
        </w:rPr>
        <w:t xml:space="preserve"> l</w:t>
      </w:r>
      <w:r w:rsidR="00322389" w:rsidRPr="00AD6E24">
        <w:rPr>
          <w:rFonts w:ascii="Times New Roman" w:hAnsi="Times New Roman" w:cs="Times New Roman"/>
          <w:sz w:val="23"/>
          <w:szCs w:val="23"/>
        </w:rPr>
        <w:t>’</w:t>
      </w:r>
      <w:r w:rsidR="00502096" w:rsidRPr="00AD6E24">
        <w:rPr>
          <w:rFonts w:ascii="Times New Roman" w:hAnsi="Times New Roman" w:cs="Times New Roman"/>
          <w:sz w:val="23"/>
          <w:szCs w:val="23"/>
        </w:rPr>
        <w:t xml:space="preserve">organizzazione </w:t>
      </w:r>
      <w:r w:rsidR="00322389" w:rsidRPr="00AD6E24">
        <w:rPr>
          <w:rFonts w:ascii="Times New Roman" w:hAnsi="Times New Roman" w:cs="Times New Roman"/>
          <w:sz w:val="23"/>
          <w:szCs w:val="23"/>
        </w:rPr>
        <w:t>per la gest</w:t>
      </w:r>
      <w:r w:rsidR="00502096" w:rsidRPr="00AD6E24">
        <w:rPr>
          <w:rFonts w:ascii="Times New Roman" w:hAnsi="Times New Roman" w:cs="Times New Roman"/>
          <w:sz w:val="23"/>
          <w:szCs w:val="23"/>
        </w:rPr>
        <w:t>i</w:t>
      </w:r>
      <w:r w:rsidR="00322389" w:rsidRPr="00AD6E24">
        <w:rPr>
          <w:rFonts w:ascii="Times New Roman" w:hAnsi="Times New Roman" w:cs="Times New Roman"/>
          <w:sz w:val="23"/>
          <w:szCs w:val="23"/>
        </w:rPr>
        <w:t>one dei pacchi Amazon</w:t>
      </w:r>
      <w:r w:rsidR="00502096" w:rsidRPr="00AD6E24">
        <w:rPr>
          <w:rFonts w:ascii="Times New Roman" w:hAnsi="Times New Roman" w:cs="Times New Roman"/>
          <w:sz w:val="23"/>
          <w:szCs w:val="23"/>
        </w:rPr>
        <w:t>, necessità del tutto evidente e condivisa</w:t>
      </w:r>
      <w:r w:rsidR="008A0FBE" w:rsidRPr="00AD6E24">
        <w:rPr>
          <w:rFonts w:ascii="Times New Roman" w:hAnsi="Times New Roman" w:cs="Times New Roman"/>
          <w:sz w:val="23"/>
          <w:szCs w:val="23"/>
        </w:rPr>
        <w:t xml:space="preserve">, </w:t>
      </w:r>
      <w:r w:rsidR="00322389" w:rsidRPr="00AD6E24">
        <w:rPr>
          <w:rFonts w:ascii="Times New Roman" w:hAnsi="Times New Roman" w:cs="Times New Roman"/>
          <w:sz w:val="23"/>
          <w:szCs w:val="23"/>
        </w:rPr>
        <w:t xml:space="preserve">non ha evidenziato </w:t>
      </w:r>
      <w:r w:rsidR="00502096" w:rsidRPr="00AD6E24">
        <w:rPr>
          <w:rFonts w:ascii="Times New Roman" w:hAnsi="Times New Roman" w:cs="Times New Roman"/>
          <w:sz w:val="23"/>
          <w:szCs w:val="23"/>
        </w:rPr>
        <w:t xml:space="preserve">altre </w:t>
      </w:r>
      <w:r w:rsidR="008A0FBE" w:rsidRPr="00AD6E24">
        <w:rPr>
          <w:rFonts w:ascii="Times New Roman" w:hAnsi="Times New Roman" w:cs="Times New Roman"/>
          <w:sz w:val="23"/>
          <w:szCs w:val="23"/>
        </w:rPr>
        <w:t>grosse novità.</w:t>
      </w:r>
    </w:p>
    <w:p w:rsidR="00850DF4" w:rsidRPr="00AD6E24" w:rsidRDefault="008A0FBE" w:rsidP="003E6DDC">
      <w:pPr>
        <w:spacing w:after="200" w:line="240" w:lineRule="auto"/>
        <w:ind w:left="-284" w:right="-425"/>
        <w:jc w:val="both"/>
        <w:rPr>
          <w:rFonts w:ascii="Times New Roman" w:hAnsi="Times New Roman" w:cs="Times New Roman"/>
          <w:sz w:val="23"/>
          <w:szCs w:val="23"/>
        </w:rPr>
      </w:pPr>
      <w:r w:rsidRPr="00AD6E24">
        <w:rPr>
          <w:rFonts w:ascii="Times New Roman" w:hAnsi="Times New Roman" w:cs="Times New Roman"/>
          <w:sz w:val="23"/>
          <w:szCs w:val="23"/>
        </w:rPr>
        <w:t>Abbiamo contestato l’atteggiamento aziendale</w:t>
      </w:r>
      <w:r w:rsidR="00850DF4" w:rsidRPr="00AD6E24">
        <w:rPr>
          <w:rFonts w:ascii="Times New Roman" w:hAnsi="Times New Roman" w:cs="Times New Roman"/>
          <w:sz w:val="23"/>
          <w:szCs w:val="23"/>
        </w:rPr>
        <w:t>,</w:t>
      </w:r>
      <w:r w:rsidRPr="00AD6E24">
        <w:rPr>
          <w:rFonts w:ascii="Times New Roman" w:hAnsi="Times New Roman" w:cs="Times New Roman"/>
          <w:sz w:val="23"/>
          <w:szCs w:val="23"/>
        </w:rPr>
        <w:t xml:space="preserve"> ingiustificabile </w:t>
      </w:r>
      <w:r w:rsidR="00850DF4" w:rsidRPr="00AD6E24">
        <w:rPr>
          <w:rFonts w:ascii="Times New Roman" w:hAnsi="Times New Roman" w:cs="Times New Roman"/>
          <w:sz w:val="23"/>
          <w:szCs w:val="23"/>
        </w:rPr>
        <w:t xml:space="preserve">e provocatorio, riportato il confronto sulle motivazioni riferite al Settore Postale </w:t>
      </w:r>
      <w:r w:rsidRPr="00AD6E24">
        <w:rPr>
          <w:rFonts w:ascii="Times New Roman" w:hAnsi="Times New Roman" w:cs="Times New Roman"/>
          <w:sz w:val="23"/>
          <w:szCs w:val="23"/>
        </w:rPr>
        <w:t>che ci hanno portato alla proclamazione dello sciopero generale</w:t>
      </w:r>
      <w:r w:rsidR="00850DF4" w:rsidRPr="00AD6E24">
        <w:rPr>
          <w:rFonts w:ascii="Times New Roman" w:hAnsi="Times New Roman" w:cs="Times New Roman"/>
          <w:sz w:val="23"/>
          <w:szCs w:val="23"/>
        </w:rPr>
        <w:t>, prima tra tutte la necessità di rivedere l’attuale modello organizzativo “PER UN RECAPITO DI QUALITA’ E NON A GIORNI ALTERNI.</w:t>
      </w:r>
    </w:p>
    <w:p w:rsidR="007128FF" w:rsidRPr="00AD6E24" w:rsidRDefault="007128FF" w:rsidP="003E6DDC">
      <w:pPr>
        <w:spacing w:after="200" w:line="240" w:lineRule="auto"/>
        <w:ind w:left="-284" w:right="-425"/>
        <w:jc w:val="both"/>
        <w:rPr>
          <w:rFonts w:ascii="Times New Roman" w:hAnsi="Times New Roman" w:cs="Times New Roman"/>
          <w:sz w:val="23"/>
          <w:szCs w:val="23"/>
        </w:rPr>
      </w:pPr>
      <w:r w:rsidRPr="00AD6E24">
        <w:rPr>
          <w:rFonts w:ascii="Times New Roman" w:hAnsi="Times New Roman" w:cs="Times New Roman"/>
          <w:sz w:val="23"/>
          <w:szCs w:val="23"/>
        </w:rPr>
        <w:t>L’accordo sottoscritto il 25 settembre 2015 da tutte le OO.SS.</w:t>
      </w:r>
      <w:r w:rsidR="00C708D3" w:rsidRPr="00AD6E24">
        <w:rPr>
          <w:rFonts w:ascii="Times New Roman" w:hAnsi="Times New Roman" w:cs="Times New Roman"/>
          <w:sz w:val="23"/>
          <w:szCs w:val="23"/>
        </w:rPr>
        <w:t>,</w:t>
      </w:r>
      <w:r w:rsidRPr="00AD6E24">
        <w:rPr>
          <w:rFonts w:ascii="Times New Roman" w:hAnsi="Times New Roman" w:cs="Times New Roman"/>
          <w:sz w:val="23"/>
          <w:szCs w:val="23"/>
        </w:rPr>
        <w:t xml:space="preserve"> nelle more</w:t>
      </w:r>
      <w:r w:rsidR="00C708D3" w:rsidRPr="00AD6E24">
        <w:rPr>
          <w:rFonts w:ascii="Times New Roman" w:hAnsi="Times New Roman" w:cs="Times New Roman"/>
          <w:sz w:val="23"/>
          <w:szCs w:val="23"/>
        </w:rPr>
        <w:t xml:space="preserve"> della completa implementazione,</w:t>
      </w:r>
      <w:r w:rsidRPr="00AD6E24">
        <w:rPr>
          <w:rFonts w:ascii="Times New Roman" w:hAnsi="Times New Roman" w:cs="Times New Roman"/>
          <w:sz w:val="23"/>
          <w:szCs w:val="23"/>
        </w:rPr>
        <w:t xml:space="preserve"> prevedeva la possibilità</w:t>
      </w:r>
      <w:r w:rsidR="005802DB" w:rsidRPr="00AD6E24">
        <w:rPr>
          <w:rFonts w:ascii="Times New Roman" w:hAnsi="Times New Roman" w:cs="Times New Roman"/>
          <w:sz w:val="23"/>
          <w:szCs w:val="23"/>
        </w:rPr>
        <w:t>,</w:t>
      </w:r>
      <w:r w:rsidRPr="00AD6E24">
        <w:rPr>
          <w:rFonts w:ascii="Times New Roman" w:hAnsi="Times New Roman" w:cs="Times New Roman"/>
          <w:sz w:val="23"/>
          <w:szCs w:val="23"/>
        </w:rPr>
        <w:t xml:space="preserve"> condivisa </w:t>
      </w:r>
      <w:r w:rsidR="00F835B5" w:rsidRPr="00AD6E24">
        <w:rPr>
          <w:rFonts w:ascii="Times New Roman" w:hAnsi="Times New Roman" w:cs="Times New Roman"/>
          <w:sz w:val="23"/>
          <w:szCs w:val="23"/>
        </w:rPr>
        <w:t>tra le parti,</w:t>
      </w:r>
      <w:r w:rsidR="00186E82" w:rsidRPr="00AD6E24">
        <w:rPr>
          <w:rFonts w:ascii="Times New Roman" w:hAnsi="Times New Roman" w:cs="Times New Roman"/>
          <w:sz w:val="23"/>
          <w:szCs w:val="23"/>
        </w:rPr>
        <w:t xml:space="preserve"> </w:t>
      </w:r>
      <w:r w:rsidRPr="00AD6E24">
        <w:rPr>
          <w:rFonts w:ascii="Times New Roman" w:hAnsi="Times New Roman" w:cs="Times New Roman"/>
          <w:sz w:val="23"/>
          <w:szCs w:val="23"/>
        </w:rPr>
        <w:t xml:space="preserve">di avviare la nuova riorganizzazione in via sperimentale </w:t>
      </w:r>
      <w:r w:rsidR="00F835B5" w:rsidRPr="00AD6E24">
        <w:rPr>
          <w:rFonts w:ascii="Times New Roman" w:hAnsi="Times New Roman" w:cs="Times New Roman"/>
          <w:sz w:val="23"/>
          <w:szCs w:val="23"/>
        </w:rPr>
        <w:t xml:space="preserve">proprio per verificare e modificare la tenuta della stessa nei centri </w:t>
      </w:r>
      <w:r w:rsidR="00EB5AB6" w:rsidRPr="00AD6E24">
        <w:rPr>
          <w:rFonts w:ascii="Times New Roman" w:hAnsi="Times New Roman" w:cs="Times New Roman"/>
          <w:sz w:val="23"/>
          <w:szCs w:val="23"/>
        </w:rPr>
        <w:t xml:space="preserve">inizialmente </w:t>
      </w:r>
      <w:r w:rsidR="00F835B5" w:rsidRPr="00AD6E24">
        <w:rPr>
          <w:rFonts w:ascii="Times New Roman" w:hAnsi="Times New Roman" w:cs="Times New Roman"/>
          <w:sz w:val="23"/>
          <w:szCs w:val="23"/>
        </w:rPr>
        <w:t>individuati.</w:t>
      </w:r>
    </w:p>
    <w:p w:rsidR="00037B82" w:rsidRPr="00AD6E24" w:rsidRDefault="00F835B5" w:rsidP="003E6DDC">
      <w:pPr>
        <w:spacing w:after="200" w:line="240" w:lineRule="auto"/>
        <w:ind w:left="-284" w:right="-425"/>
        <w:jc w:val="both"/>
        <w:rPr>
          <w:rFonts w:ascii="Times New Roman" w:hAnsi="Times New Roman" w:cs="Times New Roman"/>
          <w:sz w:val="23"/>
          <w:szCs w:val="23"/>
        </w:rPr>
      </w:pPr>
      <w:r w:rsidRPr="00AD6E24">
        <w:rPr>
          <w:rFonts w:ascii="Times New Roman" w:hAnsi="Times New Roman" w:cs="Times New Roman"/>
          <w:sz w:val="23"/>
          <w:szCs w:val="23"/>
        </w:rPr>
        <w:t xml:space="preserve">L’azienda è venuta meno a questo </w:t>
      </w:r>
      <w:r w:rsidR="00D43DAE" w:rsidRPr="00AD6E24">
        <w:rPr>
          <w:rFonts w:ascii="Times New Roman" w:hAnsi="Times New Roman" w:cs="Times New Roman"/>
          <w:sz w:val="23"/>
          <w:szCs w:val="23"/>
        </w:rPr>
        <w:t>impegno,</w:t>
      </w:r>
      <w:r w:rsidRPr="00AD6E24">
        <w:rPr>
          <w:rFonts w:ascii="Times New Roman" w:hAnsi="Times New Roman" w:cs="Times New Roman"/>
          <w:sz w:val="23"/>
          <w:szCs w:val="23"/>
        </w:rPr>
        <w:t xml:space="preserve"> proseguendo </w:t>
      </w:r>
      <w:r w:rsidR="00C708D3" w:rsidRPr="00AD6E24">
        <w:rPr>
          <w:rFonts w:ascii="Times New Roman" w:hAnsi="Times New Roman" w:cs="Times New Roman"/>
          <w:sz w:val="23"/>
          <w:szCs w:val="23"/>
        </w:rPr>
        <w:t>in maniera unilaterale,</w:t>
      </w:r>
      <w:r w:rsidRPr="00AD6E24">
        <w:rPr>
          <w:rFonts w:ascii="Times New Roman" w:hAnsi="Times New Roman" w:cs="Times New Roman"/>
          <w:sz w:val="23"/>
          <w:szCs w:val="23"/>
        </w:rPr>
        <w:t xml:space="preserve"> nonostante le situazioni di forti criticità presenti nei Centri di Recapito che in alcuni casi </w:t>
      </w:r>
      <w:r w:rsidR="00037B82" w:rsidRPr="00AD6E24">
        <w:rPr>
          <w:rFonts w:ascii="Times New Roman" w:hAnsi="Times New Roman" w:cs="Times New Roman"/>
          <w:sz w:val="23"/>
          <w:szCs w:val="23"/>
        </w:rPr>
        <w:t xml:space="preserve">hanno </w:t>
      </w:r>
      <w:r w:rsidRPr="00AD6E24">
        <w:rPr>
          <w:rFonts w:ascii="Times New Roman" w:hAnsi="Times New Roman" w:cs="Times New Roman"/>
          <w:sz w:val="23"/>
          <w:szCs w:val="23"/>
        </w:rPr>
        <w:t>generato forti tensioni sociali</w:t>
      </w:r>
      <w:r w:rsidR="00037B82" w:rsidRPr="00AD6E24">
        <w:rPr>
          <w:rFonts w:ascii="Times New Roman" w:hAnsi="Times New Roman" w:cs="Times New Roman"/>
          <w:sz w:val="23"/>
          <w:szCs w:val="23"/>
        </w:rPr>
        <w:t>.</w:t>
      </w:r>
    </w:p>
    <w:p w:rsidR="00C87735" w:rsidRPr="00AD6E24" w:rsidRDefault="00B93753" w:rsidP="003E6DDC">
      <w:pPr>
        <w:spacing w:after="200" w:line="240" w:lineRule="auto"/>
        <w:ind w:left="-284" w:right="-425"/>
        <w:jc w:val="both"/>
        <w:rPr>
          <w:rFonts w:ascii="Times New Roman" w:hAnsi="Times New Roman" w:cs="Times New Roman"/>
          <w:sz w:val="23"/>
          <w:szCs w:val="23"/>
        </w:rPr>
      </w:pPr>
      <w:r w:rsidRPr="00AD6E24">
        <w:rPr>
          <w:rFonts w:ascii="Times New Roman" w:hAnsi="Times New Roman" w:cs="Times New Roman"/>
          <w:sz w:val="23"/>
          <w:szCs w:val="23"/>
        </w:rPr>
        <w:t>Già al termine delle prime sperimentazioni abbiamo denunciato le criticità rilevate dai territori interessati</w:t>
      </w:r>
      <w:r w:rsidR="000F2B51">
        <w:rPr>
          <w:rFonts w:ascii="Times New Roman" w:hAnsi="Times New Roman" w:cs="Times New Roman"/>
          <w:sz w:val="23"/>
          <w:szCs w:val="23"/>
        </w:rPr>
        <w:t>,</w:t>
      </w:r>
      <w:r w:rsidRPr="00AD6E24">
        <w:rPr>
          <w:rFonts w:ascii="Times New Roman" w:hAnsi="Times New Roman" w:cs="Times New Roman"/>
          <w:sz w:val="23"/>
          <w:szCs w:val="23"/>
        </w:rPr>
        <w:t xml:space="preserve"> a cui l’azienda non ha dato </w:t>
      </w:r>
      <w:r w:rsidR="00C708D3" w:rsidRPr="00AD6E24">
        <w:rPr>
          <w:rFonts w:ascii="Times New Roman" w:hAnsi="Times New Roman" w:cs="Times New Roman"/>
          <w:sz w:val="23"/>
          <w:szCs w:val="23"/>
        </w:rPr>
        <w:t xml:space="preserve">alcun </w:t>
      </w:r>
      <w:r w:rsidRPr="00AD6E24">
        <w:rPr>
          <w:rFonts w:ascii="Times New Roman" w:hAnsi="Times New Roman" w:cs="Times New Roman"/>
          <w:sz w:val="23"/>
          <w:szCs w:val="23"/>
        </w:rPr>
        <w:t>riscontro, problemi che hanno</w:t>
      </w:r>
      <w:r w:rsidR="00E51DC3" w:rsidRPr="00AD6E24">
        <w:rPr>
          <w:rFonts w:ascii="Times New Roman" w:hAnsi="Times New Roman" w:cs="Times New Roman"/>
          <w:sz w:val="23"/>
          <w:szCs w:val="23"/>
        </w:rPr>
        <w:t xml:space="preserve"> e continuano a</w:t>
      </w:r>
      <w:r w:rsidR="003B0F44" w:rsidRPr="00AD6E24">
        <w:rPr>
          <w:rFonts w:ascii="Times New Roman" w:hAnsi="Times New Roman" w:cs="Times New Roman"/>
          <w:sz w:val="23"/>
          <w:szCs w:val="23"/>
        </w:rPr>
        <w:t xml:space="preserve"> danneggiare</w:t>
      </w:r>
      <w:r w:rsidRPr="00AD6E24">
        <w:rPr>
          <w:rFonts w:ascii="Times New Roman" w:hAnsi="Times New Roman" w:cs="Times New Roman"/>
          <w:sz w:val="23"/>
          <w:szCs w:val="23"/>
        </w:rPr>
        <w:t xml:space="preserve"> pesantemente </w:t>
      </w:r>
      <w:r w:rsidR="00E51DC3" w:rsidRPr="00AD6E24">
        <w:rPr>
          <w:rFonts w:ascii="Times New Roman" w:hAnsi="Times New Roman" w:cs="Times New Roman"/>
          <w:sz w:val="23"/>
          <w:szCs w:val="23"/>
        </w:rPr>
        <w:t>l’</w:t>
      </w:r>
      <w:r w:rsidR="00EB5AB6" w:rsidRPr="00AD6E24">
        <w:rPr>
          <w:rFonts w:ascii="Times New Roman" w:hAnsi="Times New Roman" w:cs="Times New Roman"/>
          <w:sz w:val="23"/>
          <w:szCs w:val="23"/>
        </w:rPr>
        <w:t xml:space="preserve">immagine </w:t>
      </w:r>
      <w:r w:rsidR="00E51DC3" w:rsidRPr="00AD6E24">
        <w:rPr>
          <w:rFonts w:ascii="Times New Roman" w:hAnsi="Times New Roman" w:cs="Times New Roman"/>
          <w:sz w:val="23"/>
          <w:szCs w:val="23"/>
        </w:rPr>
        <w:t>azienda</w:t>
      </w:r>
      <w:r w:rsidR="00EB5AB6" w:rsidRPr="00AD6E24">
        <w:rPr>
          <w:rFonts w:ascii="Times New Roman" w:hAnsi="Times New Roman" w:cs="Times New Roman"/>
          <w:sz w:val="23"/>
          <w:szCs w:val="23"/>
        </w:rPr>
        <w:t>le</w:t>
      </w:r>
      <w:r w:rsidR="00E51DC3" w:rsidRPr="00AD6E24">
        <w:rPr>
          <w:rFonts w:ascii="Times New Roman" w:hAnsi="Times New Roman" w:cs="Times New Roman"/>
          <w:sz w:val="23"/>
          <w:szCs w:val="23"/>
        </w:rPr>
        <w:t xml:space="preserve"> attaccata</w:t>
      </w:r>
      <w:r w:rsidR="00EB5AB6" w:rsidRPr="00AD6E24">
        <w:rPr>
          <w:rFonts w:ascii="Times New Roman" w:hAnsi="Times New Roman" w:cs="Times New Roman"/>
          <w:sz w:val="23"/>
          <w:szCs w:val="23"/>
        </w:rPr>
        <w:t xml:space="preserve"> giornalmente,</w:t>
      </w:r>
      <w:r w:rsidR="00E51DC3" w:rsidRPr="00AD6E24">
        <w:rPr>
          <w:rFonts w:ascii="Times New Roman" w:hAnsi="Times New Roman" w:cs="Times New Roman"/>
          <w:sz w:val="23"/>
          <w:szCs w:val="23"/>
        </w:rPr>
        <w:t xml:space="preserve"> per </w:t>
      </w:r>
      <w:r w:rsidR="00EB5AB6" w:rsidRPr="00AD6E24">
        <w:rPr>
          <w:rFonts w:ascii="Times New Roman" w:hAnsi="Times New Roman" w:cs="Times New Roman"/>
          <w:sz w:val="23"/>
          <w:szCs w:val="23"/>
        </w:rPr>
        <w:t>il crollo della qualità e</w:t>
      </w:r>
      <w:r w:rsidR="000F2B51">
        <w:rPr>
          <w:rFonts w:ascii="Times New Roman" w:hAnsi="Times New Roman" w:cs="Times New Roman"/>
          <w:sz w:val="23"/>
          <w:szCs w:val="23"/>
        </w:rPr>
        <w:t>d</w:t>
      </w:r>
      <w:r w:rsidR="00EB5AB6" w:rsidRPr="00AD6E24">
        <w:rPr>
          <w:rFonts w:ascii="Times New Roman" w:hAnsi="Times New Roman" w:cs="Times New Roman"/>
          <w:sz w:val="23"/>
          <w:szCs w:val="23"/>
        </w:rPr>
        <w:t xml:space="preserve"> i continui disservizi, </w:t>
      </w:r>
      <w:r w:rsidR="00384FF9" w:rsidRPr="00AD6E24">
        <w:rPr>
          <w:rFonts w:ascii="Times New Roman" w:hAnsi="Times New Roman" w:cs="Times New Roman"/>
          <w:sz w:val="23"/>
          <w:szCs w:val="23"/>
        </w:rPr>
        <w:t xml:space="preserve">dalla Stampa, </w:t>
      </w:r>
      <w:r w:rsidR="00E51DC3" w:rsidRPr="00AD6E24">
        <w:rPr>
          <w:rFonts w:ascii="Times New Roman" w:hAnsi="Times New Roman" w:cs="Times New Roman"/>
          <w:sz w:val="23"/>
          <w:szCs w:val="23"/>
        </w:rPr>
        <w:t>d</w:t>
      </w:r>
      <w:r w:rsidR="00384FF9" w:rsidRPr="00AD6E24">
        <w:rPr>
          <w:rFonts w:ascii="Times New Roman" w:hAnsi="Times New Roman" w:cs="Times New Roman"/>
          <w:sz w:val="23"/>
          <w:szCs w:val="23"/>
        </w:rPr>
        <w:t>ai Mass M</w:t>
      </w:r>
      <w:r w:rsidR="00E51DC3" w:rsidRPr="00AD6E24">
        <w:rPr>
          <w:rFonts w:ascii="Times New Roman" w:hAnsi="Times New Roman" w:cs="Times New Roman"/>
          <w:sz w:val="23"/>
          <w:szCs w:val="23"/>
        </w:rPr>
        <w:t xml:space="preserve">edia, </w:t>
      </w:r>
      <w:r w:rsidR="003B0F44" w:rsidRPr="00AD6E24">
        <w:rPr>
          <w:rFonts w:ascii="Times New Roman" w:hAnsi="Times New Roman" w:cs="Times New Roman"/>
          <w:sz w:val="23"/>
          <w:szCs w:val="23"/>
        </w:rPr>
        <w:t xml:space="preserve">dai </w:t>
      </w:r>
      <w:r w:rsidR="00384FF9" w:rsidRPr="00AD6E24">
        <w:rPr>
          <w:rFonts w:ascii="Times New Roman" w:hAnsi="Times New Roman" w:cs="Times New Roman"/>
          <w:sz w:val="23"/>
          <w:szCs w:val="23"/>
        </w:rPr>
        <w:t xml:space="preserve">Social Network, </w:t>
      </w:r>
      <w:r w:rsidR="00E51DC3" w:rsidRPr="00AD6E24">
        <w:rPr>
          <w:rFonts w:ascii="Times New Roman" w:hAnsi="Times New Roman" w:cs="Times New Roman"/>
          <w:sz w:val="23"/>
          <w:szCs w:val="23"/>
        </w:rPr>
        <w:t>Sindaci, cittadini</w:t>
      </w:r>
      <w:r w:rsidR="00C708D3" w:rsidRPr="00AD6E24">
        <w:rPr>
          <w:rFonts w:ascii="Times New Roman" w:hAnsi="Times New Roman" w:cs="Times New Roman"/>
          <w:sz w:val="23"/>
          <w:szCs w:val="23"/>
        </w:rPr>
        <w:t>,</w:t>
      </w:r>
      <w:r w:rsidR="00E51DC3" w:rsidRPr="00AD6E24">
        <w:rPr>
          <w:rFonts w:ascii="Times New Roman" w:hAnsi="Times New Roman" w:cs="Times New Roman"/>
          <w:sz w:val="23"/>
          <w:szCs w:val="23"/>
        </w:rPr>
        <w:t xml:space="preserve"> i</w:t>
      </w:r>
      <w:r w:rsidR="00C87735" w:rsidRPr="00AD6E24">
        <w:rPr>
          <w:rFonts w:ascii="Times New Roman" w:hAnsi="Times New Roman" w:cs="Times New Roman"/>
          <w:sz w:val="23"/>
          <w:szCs w:val="23"/>
        </w:rPr>
        <w:t>stituzioni e politici.</w:t>
      </w:r>
    </w:p>
    <w:p w:rsidR="00D43DAE" w:rsidRPr="00AD6E24" w:rsidRDefault="00D43DAE" w:rsidP="003E6DDC">
      <w:pPr>
        <w:spacing w:after="200" w:line="240" w:lineRule="auto"/>
        <w:ind w:left="-284" w:right="-425"/>
        <w:jc w:val="both"/>
        <w:rPr>
          <w:rFonts w:ascii="Times New Roman" w:hAnsi="Times New Roman" w:cs="Times New Roman"/>
          <w:sz w:val="23"/>
          <w:szCs w:val="23"/>
        </w:rPr>
      </w:pPr>
      <w:r w:rsidRPr="00AD6E24">
        <w:rPr>
          <w:rFonts w:ascii="Times New Roman" w:hAnsi="Times New Roman" w:cs="Times New Roman"/>
          <w:sz w:val="23"/>
          <w:szCs w:val="23"/>
        </w:rPr>
        <w:t>La mobilitazione della categoria e la contestazione proseguirà f</w:t>
      </w:r>
      <w:r w:rsidR="00C87735" w:rsidRPr="00AD6E24">
        <w:rPr>
          <w:rFonts w:ascii="Times New Roman" w:hAnsi="Times New Roman" w:cs="Times New Roman"/>
          <w:sz w:val="23"/>
          <w:szCs w:val="23"/>
        </w:rPr>
        <w:t>ino a quando l’</w:t>
      </w:r>
      <w:r w:rsidR="001B78DD" w:rsidRPr="00AD6E24">
        <w:rPr>
          <w:rFonts w:ascii="Times New Roman" w:hAnsi="Times New Roman" w:cs="Times New Roman"/>
          <w:sz w:val="23"/>
          <w:szCs w:val="23"/>
        </w:rPr>
        <w:t>azienda non sarà disponibile a ricerc</w:t>
      </w:r>
      <w:r w:rsidR="000F2B51">
        <w:rPr>
          <w:rFonts w:ascii="Times New Roman" w:hAnsi="Times New Roman" w:cs="Times New Roman"/>
          <w:sz w:val="23"/>
          <w:szCs w:val="23"/>
        </w:rPr>
        <w:t>are soluzioni concrete che possa</w:t>
      </w:r>
      <w:r w:rsidR="001B78DD" w:rsidRPr="00AD6E24">
        <w:rPr>
          <w:rFonts w:ascii="Times New Roman" w:hAnsi="Times New Roman" w:cs="Times New Roman"/>
          <w:sz w:val="23"/>
          <w:szCs w:val="23"/>
        </w:rPr>
        <w:t>no garantire non solo la tenuta del sett</w:t>
      </w:r>
      <w:r w:rsidRPr="00AD6E24">
        <w:rPr>
          <w:rFonts w:ascii="Times New Roman" w:hAnsi="Times New Roman" w:cs="Times New Roman"/>
          <w:sz w:val="23"/>
          <w:szCs w:val="23"/>
        </w:rPr>
        <w:t>ore</w:t>
      </w:r>
      <w:r w:rsidR="000F2B51">
        <w:rPr>
          <w:rFonts w:ascii="Times New Roman" w:hAnsi="Times New Roman" w:cs="Times New Roman"/>
          <w:sz w:val="23"/>
          <w:szCs w:val="23"/>
        </w:rPr>
        <w:t>,</w:t>
      </w:r>
      <w:r w:rsidRPr="00AD6E24">
        <w:rPr>
          <w:rFonts w:ascii="Times New Roman" w:hAnsi="Times New Roman" w:cs="Times New Roman"/>
          <w:sz w:val="23"/>
          <w:szCs w:val="23"/>
        </w:rPr>
        <w:t xml:space="preserve"> ma anche il suo sviluppo attraverso</w:t>
      </w:r>
      <w:r w:rsidR="001B78DD" w:rsidRPr="00AD6E24">
        <w:rPr>
          <w:rFonts w:ascii="Times New Roman" w:hAnsi="Times New Roman" w:cs="Times New Roman"/>
          <w:sz w:val="23"/>
          <w:szCs w:val="23"/>
        </w:rPr>
        <w:t xml:space="preserve"> gli investimenti garantiti dagli accordi e dal Piano d’Impresa </w:t>
      </w:r>
      <w:r w:rsidRPr="00AD6E24">
        <w:rPr>
          <w:rFonts w:ascii="Times New Roman" w:hAnsi="Times New Roman" w:cs="Times New Roman"/>
          <w:sz w:val="23"/>
          <w:szCs w:val="23"/>
        </w:rPr>
        <w:t>a garanzia del livello occupazionale e dell’unicità aziendale.</w:t>
      </w:r>
    </w:p>
    <w:p w:rsidR="00F835B5" w:rsidRPr="00AD6E24" w:rsidRDefault="00384FF9" w:rsidP="003E6DDC">
      <w:pPr>
        <w:spacing w:after="200" w:line="240" w:lineRule="auto"/>
        <w:ind w:left="-284" w:right="-42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D6E24">
        <w:rPr>
          <w:rFonts w:ascii="Times New Roman" w:hAnsi="Times New Roman" w:cs="Times New Roman"/>
          <w:b/>
          <w:sz w:val="23"/>
          <w:szCs w:val="23"/>
        </w:rPr>
        <w:t>Tra le problematiche da risolvere è urgente l</w:t>
      </w:r>
      <w:r w:rsidR="00105524" w:rsidRPr="00AD6E24">
        <w:rPr>
          <w:rFonts w:ascii="Times New Roman" w:hAnsi="Times New Roman" w:cs="Times New Roman"/>
          <w:b/>
          <w:sz w:val="23"/>
          <w:szCs w:val="23"/>
        </w:rPr>
        <w:t>a modifica</w:t>
      </w:r>
      <w:r w:rsidR="00D43DAE" w:rsidRPr="00AD6E2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05524" w:rsidRPr="00AD6E24">
        <w:rPr>
          <w:rFonts w:ascii="Times New Roman" w:hAnsi="Times New Roman" w:cs="Times New Roman"/>
          <w:b/>
          <w:sz w:val="23"/>
          <w:szCs w:val="23"/>
        </w:rPr>
        <w:t>del</w:t>
      </w:r>
      <w:r w:rsidR="00D43DAE" w:rsidRPr="00AD6E24">
        <w:rPr>
          <w:rFonts w:ascii="Times New Roman" w:hAnsi="Times New Roman" w:cs="Times New Roman"/>
          <w:b/>
          <w:sz w:val="23"/>
          <w:szCs w:val="23"/>
        </w:rPr>
        <w:t>l’attuale modello del rec</w:t>
      </w:r>
      <w:r w:rsidR="000F2B51">
        <w:rPr>
          <w:rFonts w:ascii="Times New Roman" w:hAnsi="Times New Roman" w:cs="Times New Roman"/>
          <w:b/>
          <w:sz w:val="23"/>
          <w:szCs w:val="23"/>
        </w:rPr>
        <w:t>apito a giorni alterni dove si sia</w:t>
      </w:r>
      <w:r w:rsidR="00D43DAE" w:rsidRPr="00AD6E24">
        <w:rPr>
          <w:rFonts w:ascii="Times New Roman" w:hAnsi="Times New Roman" w:cs="Times New Roman"/>
          <w:b/>
          <w:sz w:val="23"/>
          <w:szCs w:val="23"/>
        </w:rPr>
        <w:t xml:space="preserve"> dimostrato fallimentare</w:t>
      </w:r>
      <w:r w:rsidRPr="00AD6E24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105524" w:rsidRPr="00AD6E24">
        <w:rPr>
          <w:rFonts w:ascii="Times New Roman" w:hAnsi="Times New Roman" w:cs="Times New Roman"/>
          <w:b/>
          <w:sz w:val="23"/>
          <w:szCs w:val="23"/>
        </w:rPr>
        <w:t>come</w:t>
      </w:r>
      <w:r w:rsidRPr="00AD6E24">
        <w:rPr>
          <w:rFonts w:ascii="Times New Roman" w:hAnsi="Times New Roman" w:cs="Times New Roman"/>
          <w:b/>
          <w:sz w:val="23"/>
          <w:szCs w:val="23"/>
        </w:rPr>
        <w:t xml:space="preserve"> risulta indispensabile</w:t>
      </w:r>
      <w:r w:rsidR="00105524" w:rsidRPr="00AD6E24">
        <w:rPr>
          <w:rFonts w:ascii="Times New Roman" w:hAnsi="Times New Roman" w:cs="Times New Roman"/>
          <w:b/>
          <w:sz w:val="23"/>
          <w:szCs w:val="23"/>
        </w:rPr>
        <w:t xml:space="preserve"> la ga</w:t>
      </w:r>
      <w:r w:rsidRPr="00AD6E24">
        <w:rPr>
          <w:rFonts w:ascii="Times New Roman" w:hAnsi="Times New Roman" w:cs="Times New Roman"/>
          <w:b/>
          <w:sz w:val="23"/>
          <w:szCs w:val="23"/>
        </w:rPr>
        <w:t>ranzia sul</w:t>
      </w:r>
      <w:r w:rsidR="00105524" w:rsidRPr="00AD6E24">
        <w:rPr>
          <w:rFonts w:ascii="Times New Roman" w:hAnsi="Times New Roman" w:cs="Times New Roman"/>
          <w:b/>
          <w:sz w:val="23"/>
          <w:szCs w:val="23"/>
        </w:rPr>
        <w:t xml:space="preserve"> rispetto dell’orario di uscita del Portalettere attraverso il potenziamento della Rete Logistica</w:t>
      </w:r>
      <w:r w:rsidRPr="00AD6E24">
        <w:rPr>
          <w:rFonts w:ascii="Times New Roman" w:hAnsi="Times New Roman" w:cs="Times New Roman"/>
          <w:b/>
          <w:sz w:val="23"/>
          <w:szCs w:val="23"/>
        </w:rPr>
        <w:t xml:space="preserve"> al fine di garantire l’alimenta</w:t>
      </w:r>
      <w:r w:rsidR="0033784C" w:rsidRPr="00AD6E24">
        <w:rPr>
          <w:rFonts w:ascii="Times New Roman" w:hAnsi="Times New Roman" w:cs="Times New Roman"/>
          <w:b/>
          <w:sz w:val="23"/>
          <w:szCs w:val="23"/>
        </w:rPr>
        <w:t>zione dei Centri di Distribuzione in tempo utile nonché la finalizzazione efficace da parte dei CMP della corrispondenza ai Portalettere.</w:t>
      </w:r>
    </w:p>
    <w:p w:rsidR="00EB5AB6" w:rsidRPr="00AD6E24" w:rsidRDefault="00037B82" w:rsidP="003E6DDC">
      <w:pPr>
        <w:spacing w:after="200" w:line="240" w:lineRule="auto"/>
        <w:ind w:left="-284" w:right="-425"/>
        <w:jc w:val="both"/>
        <w:rPr>
          <w:rFonts w:ascii="Times New Roman" w:hAnsi="Times New Roman" w:cs="Times New Roman"/>
          <w:sz w:val="23"/>
          <w:szCs w:val="23"/>
        </w:rPr>
      </w:pPr>
      <w:r w:rsidRPr="00AD6E24">
        <w:rPr>
          <w:rFonts w:ascii="Times New Roman" w:hAnsi="Times New Roman" w:cs="Times New Roman"/>
          <w:sz w:val="23"/>
          <w:szCs w:val="23"/>
        </w:rPr>
        <w:t>A fronte di valutazioni politiche diverse sull’</w:t>
      </w:r>
      <w:r w:rsidR="00307F5F" w:rsidRPr="00AD6E24">
        <w:rPr>
          <w:rFonts w:ascii="Times New Roman" w:hAnsi="Times New Roman" w:cs="Times New Roman"/>
          <w:sz w:val="23"/>
          <w:szCs w:val="23"/>
        </w:rPr>
        <w:t>esito della riunione e considerato</w:t>
      </w:r>
      <w:r w:rsidRPr="00AD6E24">
        <w:rPr>
          <w:rFonts w:ascii="Times New Roman" w:hAnsi="Times New Roman" w:cs="Times New Roman"/>
          <w:sz w:val="23"/>
          <w:szCs w:val="23"/>
        </w:rPr>
        <w:t xml:space="preserve"> quanto accaduto nei due incontri convocati dall’Azienda su vecchie tematiche di MP diverse da que</w:t>
      </w:r>
      <w:r w:rsidR="00C708D3" w:rsidRPr="00AD6E24">
        <w:rPr>
          <w:rFonts w:ascii="Times New Roman" w:hAnsi="Times New Roman" w:cs="Times New Roman"/>
          <w:sz w:val="23"/>
          <w:szCs w:val="23"/>
        </w:rPr>
        <w:t>lle dello sciopero, incontri nel corso dei</w:t>
      </w:r>
      <w:r w:rsidRPr="00AD6E24">
        <w:rPr>
          <w:rFonts w:ascii="Times New Roman" w:hAnsi="Times New Roman" w:cs="Times New Roman"/>
          <w:sz w:val="23"/>
          <w:szCs w:val="23"/>
        </w:rPr>
        <w:t xml:space="preserve"> quali SLC</w:t>
      </w:r>
      <w:r w:rsidR="00D57E26" w:rsidRPr="00AD6E24">
        <w:rPr>
          <w:rFonts w:ascii="Times New Roman" w:hAnsi="Times New Roman" w:cs="Times New Roman"/>
          <w:sz w:val="23"/>
          <w:szCs w:val="23"/>
        </w:rPr>
        <w:t xml:space="preserve">-Cgil  aveva </w:t>
      </w:r>
      <w:r w:rsidRPr="00AD6E24">
        <w:rPr>
          <w:rFonts w:ascii="Times New Roman" w:hAnsi="Times New Roman" w:cs="Times New Roman"/>
          <w:sz w:val="23"/>
          <w:szCs w:val="23"/>
        </w:rPr>
        <w:t>ritenuto</w:t>
      </w:r>
      <w:r w:rsidR="00D57E26" w:rsidRPr="00AD6E24">
        <w:rPr>
          <w:rFonts w:ascii="Times New Roman" w:hAnsi="Times New Roman" w:cs="Times New Roman"/>
          <w:sz w:val="23"/>
          <w:szCs w:val="23"/>
        </w:rPr>
        <w:t xml:space="preserve"> di</w:t>
      </w:r>
      <w:r w:rsidRPr="00AD6E24">
        <w:rPr>
          <w:rFonts w:ascii="Times New Roman" w:hAnsi="Times New Roman" w:cs="Times New Roman"/>
          <w:sz w:val="23"/>
          <w:szCs w:val="23"/>
        </w:rPr>
        <w:t xml:space="preserve"> rimanere a</w:t>
      </w:r>
      <w:r w:rsidR="0033784C" w:rsidRPr="00AD6E24">
        <w:rPr>
          <w:rFonts w:ascii="Times New Roman" w:hAnsi="Times New Roman" w:cs="Times New Roman"/>
          <w:sz w:val="23"/>
          <w:szCs w:val="23"/>
        </w:rPr>
        <w:t>l tavolo</w:t>
      </w:r>
      <w:r w:rsidR="00D57E26" w:rsidRPr="00AD6E24">
        <w:rPr>
          <w:rFonts w:ascii="Times New Roman" w:hAnsi="Times New Roman" w:cs="Times New Roman"/>
          <w:sz w:val="23"/>
          <w:szCs w:val="23"/>
        </w:rPr>
        <w:t>,</w:t>
      </w:r>
      <w:r w:rsidR="0033784C" w:rsidRPr="00AD6E24">
        <w:rPr>
          <w:rFonts w:ascii="Times New Roman" w:hAnsi="Times New Roman" w:cs="Times New Roman"/>
          <w:sz w:val="23"/>
          <w:szCs w:val="23"/>
        </w:rPr>
        <w:t xml:space="preserve"> insieme alla Uil Post</w:t>
      </w:r>
      <w:r w:rsidR="00C708D3" w:rsidRPr="00AD6E24">
        <w:rPr>
          <w:rFonts w:ascii="Times New Roman" w:hAnsi="Times New Roman" w:cs="Times New Roman"/>
          <w:sz w:val="23"/>
          <w:szCs w:val="23"/>
        </w:rPr>
        <w:t>,</w:t>
      </w:r>
      <w:r w:rsidR="0033784C" w:rsidRPr="00AD6E24">
        <w:rPr>
          <w:rFonts w:ascii="Times New Roman" w:hAnsi="Times New Roman" w:cs="Times New Roman"/>
          <w:sz w:val="23"/>
          <w:szCs w:val="23"/>
        </w:rPr>
        <w:t xml:space="preserve"> </w:t>
      </w:r>
      <w:r w:rsidR="00C708D3" w:rsidRPr="00AD6E24">
        <w:rPr>
          <w:rFonts w:ascii="Times New Roman" w:hAnsi="Times New Roman" w:cs="Times New Roman"/>
          <w:sz w:val="23"/>
          <w:szCs w:val="23"/>
        </w:rPr>
        <w:t>a differenza di tutti i restanti interlocutori sindacali</w:t>
      </w:r>
      <w:r w:rsidR="00307F5F" w:rsidRPr="00AD6E24">
        <w:rPr>
          <w:rFonts w:ascii="Times New Roman" w:hAnsi="Times New Roman" w:cs="Times New Roman"/>
          <w:sz w:val="23"/>
          <w:szCs w:val="23"/>
        </w:rPr>
        <w:t xml:space="preserve"> che hanno coerentemente abbondonato il confronto</w:t>
      </w:r>
      <w:r w:rsidRPr="00AD6E24">
        <w:rPr>
          <w:rFonts w:ascii="Times New Roman" w:hAnsi="Times New Roman" w:cs="Times New Roman"/>
          <w:sz w:val="23"/>
          <w:szCs w:val="23"/>
        </w:rPr>
        <w:t>, abbiamo deciso di proclamare un ulteriore mese di astensione delle prestazioni straordinarie ed aggiuntiv</w:t>
      </w:r>
      <w:r w:rsidR="00EB5AB6" w:rsidRPr="00AD6E24">
        <w:rPr>
          <w:rFonts w:ascii="Times New Roman" w:hAnsi="Times New Roman" w:cs="Times New Roman"/>
          <w:sz w:val="23"/>
          <w:szCs w:val="23"/>
        </w:rPr>
        <w:t>e senza coinvolgere la SLC CGIL.</w:t>
      </w:r>
    </w:p>
    <w:p w:rsidR="00AD6E24" w:rsidRDefault="000A7473" w:rsidP="003E6DDC">
      <w:pPr>
        <w:spacing w:after="60" w:line="240" w:lineRule="auto"/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30 novembre 2016</w:t>
      </w:r>
    </w:p>
    <w:p w:rsidR="000A7473" w:rsidRPr="003E6DDC" w:rsidRDefault="000A7473" w:rsidP="006C0AA7">
      <w:pPr>
        <w:spacing w:after="6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729" w:rsidRPr="003E6DDC" w:rsidRDefault="008D3729" w:rsidP="006C0AA7">
      <w:pPr>
        <w:spacing w:after="6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DDC">
        <w:rPr>
          <w:rFonts w:ascii="Times New Roman" w:hAnsi="Times New Roman" w:cs="Times New Roman"/>
          <w:b/>
          <w:sz w:val="24"/>
          <w:szCs w:val="24"/>
        </w:rPr>
        <w:t>LE SEGRETERIE NAZIONALI</w:t>
      </w:r>
    </w:p>
    <w:p w:rsidR="003E6DDC" w:rsidRDefault="003E6DDC" w:rsidP="006C0AA7">
      <w:pPr>
        <w:spacing w:after="60" w:line="240" w:lineRule="auto"/>
        <w:ind w:left="-284" w:right="-42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6D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D3729" w:rsidRPr="003E6DDC" w:rsidRDefault="003E6DDC" w:rsidP="006C0AA7">
      <w:pPr>
        <w:spacing w:after="60" w:line="240" w:lineRule="auto"/>
        <w:ind w:left="-284" w:right="-42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="008D3729" w:rsidRPr="003E6D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SLP- CISL                  FAILP-CISAL         </w:t>
      </w:r>
      <w:bookmarkStart w:id="0" w:name="_GoBack"/>
      <w:bookmarkEnd w:id="0"/>
      <w:r w:rsidR="008D3729" w:rsidRPr="003E6D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CONFSAL  COM            UGL-COM</w:t>
      </w:r>
    </w:p>
    <w:p w:rsidR="008A0FBE" w:rsidRPr="003E6DDC" w:rsidRDefault="008D3729" w:rsidP="006C0AA7">
      <w:pPr>
        <w:spacing w:after="60" w:line="240" w:lineRule="auto"/>
        <w:ind w:left="-284" w:right="-427"/>
        <w:rPr>
          <w:rFonts w:ascii="Times New Roman" w:hAnsi="Times New Roman" w:cs="Times New Roman"/>
          <w:sz w:val="24"/>
          <w:szCs w:val="24"/>
          <w:lang w:val="en-US"/>
        </w:rPr>
      </w:pPr>
      <w:r w:rsidRPr="003E6DDC">
        <w:rPr>
          <w:rFonts w:ascii="Times New Roman" w:hAnsi="Times New Roman" w:cs="Times New Roman"/>
          <w:noProof/>
          <w:sz w:val="24"/>
          <w:szCs w:val="24"/>
          <w:lang w:val="en-US" w:eastAsia="it-IT"/>
        </w:rPr>
        <w:t xml:space="preserve">                     </w:t>
      </w:r>
    </w:p>
    <w:sectPr w:rsidR="008A0FBE" w:rsidRPr="003E6D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03"/>
    <w:rsid w:val="00037B82"/>
    <w:rsid w:val="000A7473"/>
    <w:rsid w:val="000F2B51"/>
    <w:rsid w:val="0010197E"/>
    <w:rsid w:val="00105524"/>
    <w:rsid w:val="00112698"/>
    <w:rsid w:val="001866BB"/>
    <w:rsid w:val="00186E82"/>
    <w:rsid w:val="001B78DD"/>
    <w:rsid w:val="00230A2C"/>
    <w:rsid w:val="00280E02"/>
    <w:rsid w:val="00307F5F"/>
    <w:rsid w:val="00322389"/>
    <w:rsid w:val="0033784C"/>
    <w:rsid w:val="00384FF9"/>
    <w:rsid w:val="003B0F44"/>
    <w:rsid w:val="003E0C35"/>
    <w:rsid w:val="003E6DDC"/>
    <w:rsid w:val="003F29A9"/>
    <w:rsid w:val="004C25EF"/>
    <w:rsid w:val="00502096"/>
    <w:rsid w:val="005802DB"/>
    <w:rsid w:val="006C0AA7"/>
    <w:rsid w:val="007128FF"/>
    <w:rsid w:val="00850DF4"/>
    <w:rsid w:val="008A0FBE"/>
    <w:rsid w:val="008D3729"/>
    <w:rsid w:val="00AD6E24"/>
    <w:rsid w:val="00B93753"/>
    <w:rsid w:val="00BA53FC"/>
    <w:rsid w:val="00C708D3"/>
    <w:rsid w:val="00C87735"/>
    <w:rsid w:val="00D21B03"/>
    <w:rsid w:val="00D43DAE"/>
    <w:rsid w:val="00D57E26"/>
    <w:rsid w:val="00E51DC3"/>
    <w:rsid w:val="00EB5AB6"/>
    <w:rsid w:val="00F70C2B"/>
    <w:rsid w:val="00F8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B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SLP CISL</dc:creator>
  <cp:lastModifiedBy>Giacomo</cp:lastModifiedBy>
  <cp:revision>3</cp:revision>
  <cp:lastPrinted>2016-11-30T16:55:00Z</cp:lastPrinted>
  <dcterms:created xsi:type="dcterms:W3CDTF">2016-11-30T16:56:00Z</dcterms:created>
  <dcterms:modified xsi:type="dcterms:W3CDTF">2016-11-30T16:58:00Z</dcterms:modified>
</cp:coreProperties>
</file>